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Vali minister"/>
        <w:tag w:val="Vali minister"/>
        <w:id w:val="-1709629317"/>
        <w:placeholder>
          <w:docPart w:val="AFE9AA9B52744CB48B40225F84650A02"/>
        </w:placeholder>
        <w:dropDownList>
          <w:listItem w:displayText="Vali minister" w:value="Vali minister"/>
          <w:listItem w:displayText="terviseministri" w:value="terviseministri"/>
          <w:listItem w:displayText="sotsiaalkaitseministri" w:value="sotsiaalkaitseministri"/>
          <w:listItem w:displayText="sotsiaalkaitseministri ning terviseministri" w:value="sotsiaalkaitseministri ning terviseministri"/>
          <w:listItem w:displayText="Terviseministri" w:value="Terviseministri"/>
          <w:listItem w:displayText="Sotsiaalkaitseministri" w:value="Sotsiaalkaitseministri"/>
        </w:dropDownList>
      </w:sdtPr>
      <w:sdtContent>
        <w:p w14:paraId="455A0940" w14:textId="77777777" w:rsidR="004D569D" w:rsidRDefault="004D569D" w:rsidP="004D569D">
          <w:pPr>
            <w:ind w:left="5245"/>
            <w:jc w:val="right"/>
          </w:pPr>
          <w:r>
            <w:t>Sotsiaalkaitseministri</w:t>
          </w:r>
        </w:p>
      </w:sdtContent>
    </w:sdt>
    <w:p w14:paraId="2A21A7C8" w14:textId="77777777" w:rsidR="004D569D" w:rsidRDefault="00000000" w:rsidP="004D569D">
      <w:pPr>
        <w:ind w:left="5245"/>
        <w:jc w:val="right"/>
      </w:pPr>
      <w:fldSimple w:instr=" delta_regDateTime  \* MERGEFORMAT">
        <w:r w:rsidR="004D569D">
          <w:t>27.04.2023</w:t>
        </w:r>
      </w:fldSimple>
      <w:r w:rsidR="004D569D">
        <w:t xml:space="preserve"> määrus nr </w:t>
      </w:r>
      <w:fldSimple w:instr=" delta_regNumber  \* MERGEFORMAT">
        <w:r w:rsidR="004D569D">
          <w:t>21</w:t>
        </w:r>
      </w:fldSimple>
    </w:p>
    <w:p w14:paraId="682E5ABA" w14:textId="77777777" w:rsidR="004D569D" w:rsidRDefault="004D569D" w:rsidP="004D569D">
      <w:pPr>
        <w:ind w:left="5245"/>
        <w:jc w:val="right"/>
      </w:pPr>
      <w:r>
        <w:t>„</w:t>
      </w:r>
      <w:fldSimple w:instr=" delta_docName  \* MERGEFORMAT">
        <w:r>
          <w:t>Sõjapõgenike vaimse tervise teenuste ja kogukondliku toe toetus aastal 2023</w:t>
        </w:r>
      </w:fldSimple>
      <w:r>
        <w:t>“</w:t>
      </w:r>
    </w:p>
    <w:p w14:paraId="555B7ED1" w14:textId="77777777" w:rsidR="004D569D" w:rsidRDefault="004D569D" w:rsidP="004D569D">
      <w:pPr>
        <w:ind w:left="5245"/>
        <w:jc w:val="right"/>
      </w:pPr>
      <w:r>
        <w:t>Lisa 2</w:t>
      </w:r>
    </w:p>
    <w:p w14:paraId="321CEB52" w14:textId="77777777" w:rsidR="004D569D" w:rsidRDefault="004D569D" w:rsidP="004D569D">
      <w:pPr>
        <w:jc w:val="center"/>
        <w:rPr>
          <w:rFonts w:eastAsia="SimSun" w:cs="Arial"/>
          <w:b/>
          <w:bCs/>
          <w:kern w:val="24"/>
          <w:lang w:eastAsia="zh-CN" w:bidi="hi-IN"/>
        </w:rPr>
      </w:pPr>
    </w:p>
    <w:p w14:paraId="1A7C8900" w14:textId="77777777" w:rsidR="004D569D" w:rsidRPr="00D20C02" w:rsidRDefault="004D569D" w:rsidP="004D569D">
      <w:pPr>
        <w:jc w:val="center"/>
        <w:rPr>
          <w:rFonts w:eastAsia="SimSun" w:cs="Arial"/>
          <w:b/>
          <w:bCs/>
          <w:kern w:val="24"/>
          <w:lang w:eastAsia="zh-CN" w:bidi="hi-IN"/>
        </w:rPr>
      </w:pPr>
      <w:r w:rsidRPr="00D20C02">
        <w:rPr>
          <w:rFonts w:eastAsia="SimSun" w:cs="Arial"/>
          <w:b/>
          <w:bCs/>
          <w:kern w:val="24"/>
          <w:lang w:eastAsia="zh-CN" w:bidi="hi-IN"/>
        </w:rPr>
        <w:t>Kogukondliku toe osutamise toetuse taotlusvorm</w:t>
      </w:r>
    </w:p>
    <w:p w14:paraId="36A0812B" w14:textId="77777777" w:rsidR="004D569D" w:rsidRPr="00D20C02" w:rsidRDefault="004D569D" w:rsidP="004D569D">
      <w:pPr>
        <w:rPr>
          <w:rFonts w:eastAsia="Times New Roman" w:cs="Arial"/>
        </w:rPr>
      </w:pPr>
    </w:p>
    <w:p w14:paraId="468822FE" w14:textId="77777777" w:rsidR="004D569D" w:rsidRPr="00D20C02" w:rsidRDefault="004D569D" w:rsidP="004D569D">
      <w:pPr>
        <w:rPr>
          <w:rFonts w:eastAsia="Times New Roman" w:cs="Arial"/>
          <w:b/>
        </w:rPr>
      </w:pPr>
      <w:r w:rsidRPr="00D20C02">
        <w:rPr>
          <w:rFonts w:eastAsia="Times New Roman" w:cs="Arial"/>
          <w:b/>
        </w:rPr>
        <w:t>1. Toetuse taotleja andmed</w:t>
      </w:r>
    </w:p>
    <w:p w14:paraId="6FB331FA" w14:textId="758817F3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1.1. Ametiasutuse nimetus:</w:t>
      </w:r>
      <w:r w:rsidR="003F5AB9">
        <w:rPr>
          <w:rFonts w:ascii="Arial" w:hAnsi="Arial" w:cs="Arial"/>
        </w:rPr>
        <w:t xml:space="preserve"> </w:t>
      </w:r>
      <w:r w:rsidR="00FD2B10">
        <w:rPr>
          <w:rFonts w:ascii="Arial" w:hAnsi="Arial" w:cs="Arial"/>
        </w:rPr>
        <w:t>EELK Harkujärve Kogudus</w:t>
      </w:r>
    </w:p>
    <w:p w14:paraId="48913D81" w14:textId="6310AC98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1.2. Registrikood:</w:t>
      </w:r>
      <w:r w:rsidR="007E51E2" w:rsidRPr="007E51E2">
        <w:t xml:space="preserve"> </w:t>
      </w:r>
      <w:r w:rsidR="007E51E2" w:rsidRPr="007E51E2">
        <w:rPr>
          <w:rFonts w:ascii="Arial" w:hAnsi="Arial" w:cs="Arial"/>
        </w:rPr>
        <w:tab/>
        <w:t>90014342</w:t>
      </w:r>
    </w:p>
    <w:p w14:paraId="06F1571B" w14:textId="46EC6BDC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1.3. Postiaadress:</w:t>
      </w:r>
      <w:r w:rsidR="003F5AB9">
        <w:rPr>
          <w:rFonts w:ascii="Arial" w:hAnsi="Arial" w:cs="Arial"/>
        </w:rPr>
        <w:t xml:space="preserve"> </w:t>
      </w:r>
      <w:r w:rsidR="00FD2B10">
        <w:rPr>
          <w:rFonts w:ascii="Arial" w:hAnsi="Arial" w:cs="Arial"/>
        </w:rPr>
        <w:t>Harku vald</w:t>
      </w:r>
      <w:r w:rsidR="003F5AB9">
        <w:rPr>
          <w:rFonts w:ascii="Arial" w:hAnsi="Arial" w:cs="Arial"/>
        </w:rPr>
        <w:t xml:space="preserve">, Kiriku </w:t>
      </w:r>
      <w:r w:rsidR="00FD2B10">
        <w:rPr>
          <w:rFonts w:ascii="Arial" w:hAnsi="Arial" w:cs="Arial"/>
        </w:rPr>
        <w:t>tee 2</w:t>
      </w:r>
      <w:r w:rsidR="007E51E2">
        <w:rPr>
          <w:rFonts w:ascii="Arial" w:hAnsi="Arial" w:cs="Arial"/>
        </w:rPr>
        <w:t xml:space="preserve">, </w:t>
      </w:r>
      <w:r w:rsidR="00FD2B10">
        <w:rPr>
          <w:rFonts w:ascii="Arial" w:hAnsi="Arial" w:cs="Arial"/>
        </w:rPr>
        <w:t>76912</w:t>
      </w:r>
    </w:p>
    <w:p w14:paraId="73A76718" w14:textId="1B9BF675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1.4. Arvelduskonto (IBAN), viitenumber ja pank (toetuse saaja ja arvelduskonto omanik peavad olema samad):</w:t>
      </w:r>
      <w:r w:rsidR="003F5AB9">
        <w:rPr>
          <w:rFonts w:ascii="Arial" w:hAnsi="Arial" w:cs="Arial"/>
        </w:rPr>
        <w:t xml:space="preserve"> EE</w:t>
      </w:r>
      <w:r w:rsidR="00FD2B10">
        <w:rPr>
          <w:rFonts w:ascii="Arial" w:hAnsi="Arial" w:cs="Arial"/>
        </w:rPr>
        <w:t>101010220272766229</w:t>
      </w:r>
      <w:r w:rsidR="003F5AB9">
        <w:rPr>
          <w:rFonts w:ascii="Arial" w:hAnsi="Arial" w:cs="Arial"/>
        </w:rPr>
        <w:t>, SEB</w:t>
      </w:r>
    </w:p>
    <w:p w14:paraId="782AFE13" w14:textId="7544CD58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1.5. Esindaja nimi ja ametikoht:</w:t>
      </w:r>
      <w:r w:rsidR="00B82D6A">
        <w:rPr>
          <w:rFonts w:ascii="Arial" w:hAnsi="Arial" w:cs="Arial"/>
        </w:rPr>
        <w:t xml:space="preserve"> Avo Üprus, </w:t>
      </w:r>
      <w:r w:rsidR="00685CCD">
        <w:rPr>
          <w:rFonts w:ascii="Arial" w:hAnsi="Arial" w:cs="Arial"/>
        </w:rPr>
        <w:t>koguduse õpetaja</w:t>
      </w:r>
    </w:p>
    <w:p w14:paraId="24621092" w14:textId="71A299F2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1.6. Taotleja kontaktisiku andmed (nimi, e-posti aadress, telefoni nr):</w:t>
      </w:r>
      <w:r w:rsidR="00685CCD">
        <w:rPr>
          <w:rFonts w:ascii="Arial" w:hAnsi="Arial" w:cs="Arial"/>
        </w:rPr>
        <w:t xml:space="preserve"> </w:t>
      </w:r>
      <w:hyperlink r:id="rId4" w:history="1">
        <w:r w:rsidR="00685CCD" w:rsidRPr="00D77997">
          <w:rPr>
            <w:rStyle w:val="Hperlink"/>
            <w:rFonts w:ascii="Arial" w:hAnsi="Arial" w:cs="Arial"/>
          </w:rPr>
          <w:t>avo.uprus@eelk.ee</w:t>
        </w:r>
      </w:hyperlink>
      <w:r w:rsidR="00685CCD">
        <w:rPr>
          <w:rFonts w:ascii="Arial" w:hAnsi="Arial" w:cs="Arial"/>
        </w:rPr>
        <w:t xml:space="preserve"> 5020857</w:t>
      </w:r>
    </w:p>
    <w:p w14:paraId="612279A5" w14:textId="5D91F40B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1.7. Soovitav toetuse kogusumma:</w:t>
      </w:r>
      <w:r w:rsidR="00685CCD">
        <w:rPr>
          <w:rFonts w:ascii="Arial" w:hAnsi="Arial" w:cs="Arial"/>
        </w:rPr>
        <w:t xml:space="preserve"> 25 000</w:t>
      </w:r>
    </w:p>
    <w:p w14:paraId="02A18929" w14:textId="77777777" w:rsidR="004D569D" w:rsidRPr="00D20C02" w:rsidRDefault="004D569D" w:rsidP="004D569D">
      <w:pPr>
        <w:rPr>
          <w:rFonts w:eastAsia="Times New Roman" w:cs="Arial"/>
        </w:rPr>
      </w:pPr>
    </w:p>
    <w:p w14:paraId="0A1791AF" w14:textId="77777777" w:rsidR="004D569D" w:rsidRPr="00D20C02" w:rsidRDefault="004D569D" w:rsidP="004D569D">
      <w:pPr>
        <w:rPr>
          <w:rFonts w:eastAsia="Times New Roman" w:cs="Arial"/>
          <w:b/>
          <w:bCs/>
        </w:rPr>
      </w:pPr>
      <w:bookmarkStart w:id="0" w:name="_Hlk81779607"/>
      <w:r w:rsidRPr="00D20C02">
        <w:rPr>
          <w:rFonts w:eastAsia="Times New Roman" w:cs="Arial"/>
          <w:b/>
          <w:bCs/>
        </w:rPr>
        <w:t>2. Kogukondliku toe tegevuste kirjeldus ja maksumus</w:t>
      </w:r>
    </w:p>
    <w:tbl>
      <w:tblPr>
        <w:tblStyle w:val="Kontuurtabel"/>
        <w:tblW w:w="14617" w:type="dxa"/>
        <w:tblLook w:val="04A0" w:firstRow="1" w:lastRow="0" w:firstColumn="1" w:lastColumn="0" w:noHBand="0" w:noVBand="1"/>
      </w:tblPr>
      <w:tblGrid>
        <w:gridCol w:w="2122"/>
        <w:gridCol w:w="1701"/>
        <w:gridCol w:w="4394"/>
        <w:gridCol w:w="6400"/>
      </w:tblGrid>
      <w:tr w:rsidR="004D569D" w:rsidRPr="00D20C02" w14:paraId="7ECBE10F" w14:textId="77777777" w:rsidTr="006335C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AB5C" w14:textId="77777777" w:rsidR="004D569D" w:rsidRPr="00D20C02" w:rsidRDefault="004D569D" w:rsidP="006335C4">
            <w:pPr>
              <w:spacing w:line="256" w:lineRule="auto"/>
              <w:rPr>
                <w:rFonts w:eastAsia="Times New Roman" w:cs="Arial"/>
              </w:rPr>
            </w:pPr>
            <w:r w:rsidRPr="00D20C02">
              <w:rPr>
                <w:rFonts w:eastAsia="Times New Roman" w:cs="Arial"/>
              </w:rPr>
              <w:t>Tegevuse nimetus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F84" w14:textId="77777777" w:rsidR="004D569D" w:rsidRPr="00D20C02" w:rsidRDefault="004D569D" w:rsidP="006335C4">
            <w:pPr>
              <w:spacing w:line="256" w:lineRule="auto"/>
              <w:rPr>
                <w:rFonts w:eastAsia="Times New Roman" w:cs="Arial"/>
              </w:rPr>
            </w:pPr>
            <w:r w:rsidRPr="00D20C02">
              <w:rPr>
                <w:rFonts w:eastAsia="Times New Roman" w:cs="Arial"/>
              </w:rPr>
              <w:t>Tegevuse maksumus (eurodes)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31C" w14:textId="77777777" w:rsidR="004D569D" w:rsidRPr="00D20C02" w:rsidRDefault="004D569D" w:rsidP="006335C4">
            <w:pPr>
              <w:spacing w:line="256" w:lineRule="auto"/>
              <w:rPr>
                <w:rFonts w:eastAsia="Times New Roman" w:cs="Arial"/>
              </w:rPr>
            </w:pPr>
            <w:r w:rsidRPr="00D20C02">
              <w:rPr>
                <w:rFonts w:eastAsia="Times New Roman" w:cs="Arial"/>
              </w:rPr>
              <w:t>Tegevuse eesmärk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DFF0" w14:textId="17EF3753" w:rsidR="004D569D" w:rsidRPr="00D20C02" w:rsidRDefault="004D569D" w:rsidP="006335C4">
            <w:pPr>
              <w:spacing w:line="256" w:lineRule="auto"/>
              <w:rPr>
                <w:rFonts w:eastAsia="Times New Roman" w:cs="Arial"/>
              </w:rPr>
            </w:pPr>
            <w:r w:rsidRPr="00D20C02">
              <w:rPr>
                <w:rFonts w:eastAsia="Times New Roman" w:cs="Arial"/>
              </w:rPr>
              <w:t>Tegevuse lühikirjeldus (alamtegevused, ajaplaan, sihtrühma teavitamine)</w:t>
            </w:r>
            <w:r w:rsidR="00FD2B10">
              <w:rPr>
                <w:rFonts w:eastAsia="Times New Roman" w:cs="Arial"/>
              </w:rPr>
              <w:t>. Aprill-detsember.</w:t>
            </w:r>
          </w:p>
        </w:tc>
      </w:tr>
      <w:tr w:rsidR="004D569D" w:rsidRPr="00D20C02" w14:paraId="774E4718" w14:textId="77777777" w:rsidTr="006335C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0BB6" w14:textId="7D296005" w:rsidR="004D569D" w:rsidRPr="00D20C02" w:rsidRDefault="00A727D6" w:rsidP="006335C4">
            <w:pPr>
              <w:spacing w:line="25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Täht</w:t>
            </w:r>
            <w:r w:rsidR="004928EC">
              <w:rPr>
                <w:rFonts w:eastAsia="Times New Roman" w:cs="Arial"/>
              </w:rPr>
              <w:t>päevad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2A59" w14:textId="64D79D20" w:rsidR="004D569D" w:rsidRPr="00D20C02" w:rsidRDefault="00FD2B10" w:rsidP="006335C4">
            <w:pPr>
              <w:spacing w:line="25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  <w:r w:rsidR="00A727D6">
              <w:rPr>
                <w:rFonts w:eastAsia="Times New Roman" w:cs="Arial"/>
              </w:rPr>
              <w:t>000,00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5B17" w14:textId="5A3AE8C4" w:rsidR="004D569D" w:rsidRPr="00A727D6" w:rsidRDefault="007E51E2" w:rsidP="007E51E2">
            <w:pPr>
              <w:spacing w:line="256" w:lineRule="auto"/>
              <w:rPr>
                <w:rFonts w:eastAsia="Times New Roman" w:cs="Arial"/>
              </w:rPr>
            </w:pPr>
            <w:r w:rsidRPr="00A727D6">
              <w:rPr>
                <w:rFonts w:eastAsia="Times New Roman" w:cs="Arial"/>
                <w:lang w:val="fi-FI"/>
              </w:rPr>
              <w:t>Eestis viibivatele sõjapõgenikele vaimse tervise teenuste ja kogukondliku toe pakkumine laieneb</w:t>
            </w:r>
            <w:r w:rsidR="00A727D6" w:rsidRPr="00A727D6">
              <w:rPr>
                <w:rFonts w:eastAsia="Times New Roman" w:cs="Arial"/>
                <w:lang w:val="fi-FI"/>
              </w:rPr>
              <w:t xml:space="preserve"> </w:t>
            </w:r>
            <w:r w:rsidRPr="00A727D6">
              <w:rPr>
                <w:rFonts w:eastAsia="Times New Roman" w:cs="Arial"/>
                <w:lang w:val="fi-FI"/>
              </w:rPr>
              <w:t xml:space="preserve">Harku valla </w:t>
            </w:r>
            <w:r w:rsidR="00A727D6" w:rsidRPr="00A727D6">
              <w:rPr>
                <w:rFonts w:eastAsia="Times New Roman" w:cs="Arial"/>
                <w:lang w:val="fi-FI"/>
              </w:rPr>
              <w:t>koguduste</w:t>
            </w:r>
            <w:r w:rsidRPr="00A727D6">
              <w:rPr>
                <w:rFonts w:eastAsia="Times New Roman" w:cs="Arial"/>
                <w:lang w:val="fi-FI"/>
              </w:rPr>
              <w:t xml:space="preserve">s. </w:t>
            </w:r>
            <w:r w:rsidRPr="00A727D6">
              <w:rPr>
                <w:rFonts w:eastAsia="Times New Roman" w:cs="Arial"/>
              </w:rPr>
              <w:t>Sõjapõgenike integreerimise</w:t>
            </w:r>
            <w:r w:rsidR="00A727D6" w:rsidRPr="00A727D6">
              <w:rPr>
                <w:rFonts w:eastAsia="Times New Roman" w:cs="Arial"/>
              </w:rPr>
              <w:t>ks korraldatakse sündmusi lõimumiseks</w:t>
            </w:r>
            <w:r w:rsidRPr="00A727D6">
              <w:rPr>
                <w:rFonts w:eastAsia="Times New Roman" w:cs="Arial"/>
              </w:rPr>
              <w:t xml:space="preserve"> kohaliku kogukonnaga.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7B7D" w14:textId="5FEFFA73" w:rsidR="004D569D" w:rsidRPr="004928EC" w:rsidRDefault="006C1F99" w:rsidP="00A727D6">
            <w:pPr>
              <w:spacing w:line="256" w:lineRule="auto"/>
              <w:rPr>
                <w:rFonts w:eastAsia="Times New Roman" w:cs="Arial"/>
                <w:lang w:val="fi-FI"/>
              </w:rPr>
            </w:pPr>
            <w:r>
              <w:rPr>
                <w:rFonts w:eastAsia="Times New Roman" w:cs="Arial"/>
                <w:lang w:val="fi-FI"/>
              </w:rPr>
              <w:t xml:space="preserve">Emadepäeva tähistamine. </w:t>
            </w:r>
            <w:r w:rsidR="004928EC" w:rsidRPr="004928EC">
              <w:rPr>
                <w:rFonts w:eastAsia="Times New Roman" w:cs="Arial"/>
                <w:lang w:val="fi-FI"/>
              </w:rPr>
              <w:t>Jaanituli koos kommete tutvustamisega.</w:t>
            </w:r>
            <w:r w:rsidR="004928EC" w:rsidRPr="00A727D6">
              <w:rPr>
                <w:lang w:val="fi-FI"/>
              </w:rPr>
              <w:t xml:space="preserve"> </w:t>
            </w:r>
            <w:r w:rsidR="00A727D6">
              <w:rPr>
                <w:lang w:val="fi-FI"/>
              </w:rPr>
              <w:t>Taasiseseisvumispäev</w:t>
            </w:r>
            <w:r w:rsidR="004928EC" w:rsidRPr="004928EC">
              <w:rPr>
                <w:rFonts w:eastAsia="Times New Roman" w:cs="Arial"/>
                <w:lang w:val="fi-FI"/>
              </w:rPr>
              <w:t xml:space="preserve"> augustis</w:t>
            </w:r>
            <w:r w:rsidR="00A727D6">
              <w:rPr>
                <w:rFonts w:eastAsia="Times New Roman" w:cs="Arial"/>
                <w:lang w:val="fi-FI"/>
              </w:rPr>
              <w:t>.</w:t>
            </w:r>
            <w:r w:rsidR="004928EC" w:rsidRPr="004928EC">
              <w:rPr>
                <w:rFonts w:eastAsia="Times New Roman" w:cs="Arial"/>
                <w:lang w:val="fi-FI"/>
              </w:rPr>
              <w:t xml:space="preserve"> Ukraina iseseisvuspäeva ja kooli alguse tähistamine</w:t>
            </w:r>
            <w:r w:rsidR="00A727D6">
              <w:rPr>
                <w:rFonts w:eastAsia="Times New Roman" w:cs="Arial"/>
                <w:lang w:val="fi-FI"/>
              </w:rPr>
              <w:t xml:space="preserve">. </w:t>
            </w:r>
            <w:r w:rsidR="004928EC" w:rsidRPr="004928EC">
              <w:rPr>
                <w:rFonts w:eastAsia="Times New Roman" w:cs="Arial"/>
                <w:lang w:val="fi-FI"/>
              </w:rPr>
              <w:t>Vanavanemate päev</w:t>
            </w:r>
            <w:r w:rsidR="00A727D6">
              <w:rPr>
                <w:rFonts w:eastAsia="Times New Roman" w:cs="Arial"/>
                <w:lang w:val="fi-FI"/>
              </w:rPr>
              <w:t xml:space="preserve">. Perepäevad. Jõulud ja </w:t>
            </w:r>
            <w:r w:rsidR="004928EC" w:rsidRPr="004928EC">
              <w:rPr>
                <w:rFonts w:eastAsia="Times New Roman" w:cs="Arial"/>
                <w:lang w:val="fi-FI"/>
              </w:rPr>
              <w:t>aasta</w:t>
            </w:r>
            <w:r w:rsidR="00A727D6">
              <w:rPr>
                <w:rFonts w:eastAsia="Times New Roman" w:cs="Arial"/>
                <w:lang w:val="fi-FI"/>
              </w:rPr>
              <w:t xml:space="preserve">vahetus. Kokku kümme sündmust. </w:t>
            </w:r>
            <w:r w:rsidR="00FD2B10">
              <w:rPr>
                <w:rFonts w:eastAsia="Times New Roman" w:cs="Arial"/>
                <w:lang w:val="fi-FI"/>
              </w:rPr>
              <w:t>Sündmuste toimumisest informeeritakse telefoni ja whatts upi vahendusel sõjapõgenikke, kellega onvarasemalt olnud kokkupuuteid, nemad omakorda informeerivad uusi. Infot saame ka hingehoidjate võrgustikus osalemise kaudu.</w:t>
            </w:r>
          </w:p>
        </w:tc>
      </w:tr>
      <w:tr w:rsidR="004D569D" w:rsidRPr="00D20C02" w14:paraId="2D9E12B3" w14:textId="77777777" w:rsidTr="006335C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803" w14:textId="6B76D237" w:rsidR="004D569D" w:rsidRPr="00D20C02" w:rsidRDefault="004928EC" w:rsidP="006335C4">
            <w:pPr>
              <w:spacing w:line="25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Päevakeskuse tegevus</w:t>
            </w:r>
            <w:r w:rsidR="00FD2B10">
              <w:rPr>
                <w:rFonts w:eastAsia="Times New Roman" w:cs="Arial"/>
              </w:rPr>
              <w:t xml:space="preserve"> ja hingehoid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AF8" w14:textId="04343978" w:rsidR="004D569D" w:rsidRPr="00D20C02" w:rsidRDefault="00FD2B10" w:rsidP="006335C4">
            <w:pPr>
              <w:spacing w:line="25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21000,00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88F" w14:textId="7F4023D5" w:rsidR="007E51E2" w:rsidRPr="00FD2B10" w:rsidRDefault="007E51E2" w:rsidP="006335C4">
            <w:pPr>
              <w:spacing w:line="256" w:lineRule="auto"/>
              <w:rPr>
                <w:rFonts w:eastAsia="Times New Roman" w:cs="Arial"/>
              </w:rPr>
            </w:pPr>
            <w:r w:rsidRPr="00FD2B10">
              <w:rPr>
                <w:rFonts w:eastAsia="Times New Roman" w:cs="Arial"/>
              </w:rPr>
              <w:t>Toetame sõjapõgenike psühhosotsiaalset heaolu, vaimset tervist ning iseseisvat toimetulekut.</w:t>
            </w:r>
            <w:r w:rsidR="00FD2B10" w:rsidRPr="00FD2B10">
              <w:rPr>
                <w:rFonts w:eastAsia="Times New Roman" w:cs="Arial"/>
              </w:rPr>
              <w:t xml:space="preserve"> </w:t>
            </w:r>
            <w:r w:rsidR="00FD2B10">
              <w:rPr>
                <w:rFonts w:eastAsia="Times New Roman" w:cs="Arial"/>
              </w:rPr>
              <w:t>Hingehoid ja sotsiaalnõustamine.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BEF9" w14:textId="266BDD19" w:rsidR="004D569D" w:rsidRPr="004928EC" w:rsidRDefault="004928EC" w:rsidP="006335C4">
            <w:pPr>
              <w:spacing w:line="256" w:lineRule="auto"/>
              <w:rPr>
                <w:rFonts w:eastAsia="Times New Roman" w:cs="Arial"/>
                <w:lang w:val="fi-FI"/>
              </w:rPr>
            </w:pPr>
            <w:r>
              <w:rPr>
                <w:rFonts w:eastAsia="Times New Roman" w:cs="Arial"/>
                <w:lang w:val="fi-FI"/>
              </w:rPr>
              <w:t xml:space="preserve">Emade nõustamine, laste õpitegevus  mängulises vormis; toidu- ja riideabi andmine. </w:t>
            </w:r>
            <w:r w:rsidR="00594803">
              <w:rPr>
                <w:rFonts w:eastAsia="Times New Roman" w:cs="Arial"/>
                <w:lang w:val="fi-FI"/>
              </w:rPr>
              <w:t xml:space="preserve">Hangitakse ukrainakeelseid raamatuid ja kirjalikke materjale keeleõppeks. </w:t>
            </w:r>
            <w:r w:rsidR="00FD2B10">
              <w:rPr>
                <w:rFonts w:eastAsia="Times New Roman" w:cs="Arial"/>
                <w:lang w:val="fi-FI"/>
              </w:rPr>
              <w:t xml:space="preserve">Ukrainlannade ja eestlannade ühised arutelud. </w:t>
            </w:r>
            <w:r w:rsidR="00685CCD">
              <w:rPr>
                <w:rFonts w:eastAsia="Times New Roman" w:cs="Arial"/>
                <w:lang w:val="fi-FI"/>
              </w:rPr>
              <w:t xml:space="preserve">Individuaaltöö psüühikahäiretega meespõgenikuga. </w:t>
            </w:r>
            <w:r w:rsidR="00FD2B10">
              <w:rPr>
                <w:rFonts w:eastAsia="Times New Roman" w:cs="Arial"/>
                <w:lang w:val="fi-FI"/>
              </w:rPr>
              <w:t xml:space="preserve">Kohtumised tugevdavad ja kasvatavad </w:t>
            </w:r>
            <w:r>
              <w:rPr>
                <w:rFonts w:eastAsia="Times New Roman" w:cs="Arial"/>
                <w:lang w:val="fi-FI"/>
              </w:rPr>
              <w:t>sotsiaal</w:t>
            </w:r>
            <w:r w:rsidRPr="004928EC">
              <w:rPr>
                <w:rFonts w:eastAsia="Times New Roman" w:cs="Arial"/>
                <w:lang w:val="fi-FI"/>
              </w:rPr>
              <w:t>võrgustikku.</w:t>
            </w:r>
            <w:r>
              <w:rPr>
                <w:rFonts w:eastAsia="Times New Roman" w:cs="Arial"/>
                <w:lang w:val="fi-FI"/>
              </w:rPr>
              <w:t xml:space="preserve"> </w:t>
            </w:r>
            <w:r w:rsidR="007E51E2">
              <w:rPr>
                <w:rFonts w:eastAsia="Times New Roman" w:cs="Arial"/>
                <w:lang w:val="fi-FI"/>
              </w:rPr>
              <w:t>Harku</w:t>
            </w:r>
            <w:r w:rsidR="00A727D6">
              <w:rPr>
                <w:rFonts w:eastAsia="Times New Roman" w:cs="Arial"/>
                <w:lang w:val="fi-FI"/>
              </w:rPr>
              <w:t>järve</w:t>
            </w:r>
            <w:r w:rsidR="007E51E2">
              <w:rPr>
                <w:rFonts w:eastAsia="Times New Roman" w:cs="Arial"/>
                <w:lang w:val="fi-FI"/>
              </w:rPr>
              <w:t xml:space="preserve"> </w:t>
            </w:r>
            <w:r w:rsidR="00A727D6">
              <w:rPr>
                <w:rFonts w:eastAsia="Times New Roman" w:cs="Arial"/>
                <w:lang w:val="fi-FI"/>
              </w:rPr>
              <w:t xml:space="preserve">ja Rannamõisa </w:t>
            </w:r>
            <w:r w:rsidR="007E51E2">
              <w:rPr>
                <w:rFonts w:eastAsia="Times New Roman" w:cs="Arial"/>
                <w:lang w:val="fi-FI"/>
              </w:rPr>
              <w:t>kiriku</w:t>
            </w:r>
            <w:r w:rsidR="00A727D6">
              <w:rPr>
                <w:rFonts w:eastAsia="Times New Roman" w:cs="Arial"/>
                <w:lang w:val="fi-FI"/>
              </w:rPr>
              <w:t xml:space="preserve">tes on ka </w:t>
            </w:r>
            <w:r w:rsidR="00A727D6">
              <w:rPr>
                <w:rFonts w:eastAsia="Times New Roman" w:cs="Arial"/>
                <w:lang w:val="fi-FI"/>
              </w:rPr>
              <w:lastRenderedPageBreak/>
              <w:t>majutusvõimalused.</w:t>
            </w:r>
            <w:r w:rsidR="007E51E2">
              <w:rPr>
                <w:rFonts w:eastAsia="Times New Roman" w:cs="Arial"/>
                <w:lang w:val="fi-FI"/>
              </w:rPr>
              <w:t xml:space="preserve"> </w:t>
            </w:r>
            <w:r w:rsidR="00A727D6">
              <w:rPr>
                <w:rFonts w:eastAsia="Times New Roman" w:cs="Arial"/>
                <w:lang w:val="fi-FI"/>
              </w:rPr>
              <w:t>Harkujärve kirikus on kättesaadavad</w:t>
            </w:r>
            <w:r w:rsidR="007E51E2">
              <w:rPr>
                <w:rFonts w:eastAsia="Times New Roman" w:cs="Arial"/>
                <w:lang w:val="fi-FI"/>
              </w:rPr>
              <w:t xml:space="preserve"> hingehoidja Avo Üprus ja tegevusjuhendaja</w:t>
            </w:r>
            <w:r w:rsidR="00A727D6">
              <w:rPr>
                <w:rFonts w:eastAsia="Times New Roman" w:cs="Arial"/>
                <w:lang w:val="fi-FI"/>
              </w:rPr>
              <w:t>d</w:t>
            </w:r>
            <w:r w:rsidR="007E51E2">
              <w:rPr>
                <w:rFonts w:eastAsia="Times New Roman" w:cs="Arial"/>
                <w:lang w:val="fi-FI"/>
              </w:rPr>
              <w:t xml:space="preserve"> Karin Suursalu</w:t>
            </w:r>
            <w:r w:rsidR="00A727D6">
              <w:rPr>
                <w:rFonts w:eastAsia="Times New Roman" w:cs="Arial"/>
                <w:lang w:val="fi-FI"/>
              </w:rPr>
              <w:t xml:space="preserve"> ja Fea Otter. Tegevusjuhendajad ja hingehoidja</w:t>
            </w:r>
            <w:r w:rsidR="007E51E2">
              <w:rPr>
                <w:rFonts w:eastAsia="Times New Roman" w:cs="Arial"/>
                <w:lang w:val="fi-FI"/>
              </w:rPr>
              <w:t xml:space="preserve"> valda</w:t>
            </w:r>
            <w:r w:rsidR="00A727D6">
              <w:rPr>
                <w:rFonts w:eastAsia="Times New Roman" w:cs="Arial"/>
                <w:lang w:val="fi-FI"/>
              </w:rPr>
              <w:t>vad</w:t>
            </w:r>
            <w:r w:rsidR="007E51E2">
              <w:rPr>
                <w:rFonts w:eastAsia="Times New Roman" w:cs="Arial"/>
                <w:lang w:val="fi-FI"/>
              </w:rPr>
              <w:t xml:space="preserve"> vene ja inglise keelt.</w:t>
            </w:r>
            <w:r w:rsidR="00FD2B10">
              <w:rPr>
                <w:rFonts w:eastAsia="Times New Roman" w:cs="Arial"/>
                <w:lang w:val="fi-FI"/>
              </w:rPr>
              <w:t xml:space="preserve"> </w:t>
            </w:r>
            <w:r w:rsidR="00685CCD">
              <w:rPr>
                <w:rFonts w:eastAsia="Times New Roman" w:cs="Arial"/>
                <w:lang w:val="fi-FI"/>
              </w:rPr>
              <w:t>Rannamõisa õpetaja Aare Kimmel ja tema abikaasa valdavad hästi vene keelt.</w:t>
            </w:r>
          </w:p>
        </w:tc>
      </w:tr>
      <w:tr w:rsidR="004D569D" w:rsidRPr="00D20C02" w14:paraId="2E253F52" w14:textId="77777777" w:rsidTr="006335C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385E" w14:textId="581745CE" w:rsidR="004D569D" w:rsidRPr="004928EC" w:rsidRDefault="00FD2B10" w:rsidP="006335C4">
            <w:pPr>
              <w:spacing w:line="256" w:lineRule="auto"/>
              <w:rPr>
                <w:rFonts w:eastAsia="Times New Roman" w:cs="Arial"/>
                <w:lang w:val="fi-FI"/>
              </w:rPr>
            </w:pPr>
            <w:r>
              <w:rPr>
                <w:rFonts w:eastAsia="Times New Roman" w:cs="Arial"/>
                <w:lang w:val="fi-FI"/>
              </w:rPr>
              <w:lastRenderedPageBreak/>
              <w:t xml:space="preserve">Kokku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1BC" w14:textId="5EA07862" w:rsidR="004D569D" w:rsidRPr="004928EC" w:rsidRDefault="00FD2B10" w:rsidP="006335C4">
            <w:pPr>
              <w:spacing w:line="256" w:lineRule="auto"/>
              <w:rPr>
                <w:rFonts w:eastAsia="Times New Roman" w:cs="Arial"/>
                <w:lang w:val="fi-FI"/>
              </w:rPr>
            </w:pPr>
            <w:r>
              <w:rPr>
                <w:rFonts w:eastAsia="Times New Roman" w:cs="Arial"/>
                <w:lang w:val="fi-FI"/>
              </w:rPr>
              <w:t>25000,00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CCFF" w14:textId="4E9D68C6" w:rsidR="004D569D" w:rsidRPr="00B82D6A" w:rsidRDefault="00B82D6A" w:rsidP="006335C4">
            <w:pPr>
              <w:spacing w:line="256" w:lineRule="auto"/>
              <w:rPr>
                <w:rFonts w:eastAsia="Times New Roman" w:cs="Arial"/>
                <w:lang w:val="fi-FI"/>
              </w:rPr>
            </w:pPr>
            <w:r>
              <w:rPr>
                <w:rFonts w:eastAsia="Times New Roman" w:cs="Arial"/>
                <w:lang w:val="fi-FI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01FE" w14:textId="07C95112" w:rsidR="004D569D" w:rsidRPr="004928EC" w:rsidRDefault="004D569D" w:rsidP="00B82D6A">
            <w:pPr>
              <w:spacing w:line="256" w:lineRule="auto"/>
              <w:rPr>
                <w:rFonts w:eastAsia="Times New Roman" w:cs="Arial"/>
                <w:lang w:val="fi-FI"/>
              </w:rPr>
            </w:pPr>
          </w:p>
        </w:tc>
      </w:tr>
    </w:tbl>
    <w:p w14:paraId="65FB02A8" w14:textId="77777777" w:rsidR="004D569D" w:rsidRPr="00D20C02" w:rsidRDefault="004D569D" w:rsidP="004D569D">
      <w:pPr>
        <w:rPr>
          <w:rFonts w:eastAsia="Times New Roman" w:cs="Arial"/>
        </w:rPr>
      </w:pPr>
    </w:p>
    <w:bookmarkEnd w:id="0"/>
    <w:p w14:paraId="69A1C703" w14:textId="77777777" w:rsidR="004D569D" w:rsidRPr="00D20C02" w:rsidRDefault="004D569D" w:rsidP="004D569D">
      <w:pPr>
        <w:spacing w:line="256" w:lineRule="auto"/>
        <w:rPr>
          <w:rFonts w:eastAsia="Times New Roman" w:cs="Arial"/>
        </w:rPr>
      </w:pPr>
      <w:r w:rsidRPr="00D20C02">
        <w:rPr>
          <w:rFonts w:eastAsia="Times New Roman" w:cs="Arial"/>
        </w:rPr>
        <w:br w:type="page"/>
      </w:r>
    </w:p>
    <w:p w14:paraId="7E5CB213" w14:textId="77777777" w:rsidR="004D569D" w:rsidRPr="00D20C02" w:rsidRDefault="004D569D" w:rsidP="004D569D">
      <w:pPr>
        <w:rPr>
          <w:rFonts w:eastAsia="Times New Roman" w:cs="Arial"/>
          <w:b/>
        </w:rPr>
      </w:pPr>
      <w:r w:rsidRPr="00D20C02">
        <w:rPr>
          <w:rFonts w:eastAsia="Times New Roman" w:cs="Arial"/>
          <w:b/>
        </w:rPr>
        <w:t>3. Kinnitused</w:t>
      </w:r>
    </w:p>
    <w:p w14:paraId="45288A00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</w:p>
    <w:p w14:paraId="3F42E8A8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 xml:space="preserve">Käesolevaga kinnitan taotlejana, et: </w:t>
      </w:r>
    </w:p>
    <w:p w14:paraId="04E459E3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1) taotleja vastab määruses sätestatud nõuetele;</w:t>
      </w:r>
    </w:p>
    <w:p w14:paraId="47591FAC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2) taotluses esitatud andmed on täielikud ja õiged;</w:t>
      </w:r>
    </w:p>
    <w:p w14:paraId="4120EAE4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 xml:space="preserve">3) taotleja on tutvunud isikuandmete kaitse seadusega ja Andmekaitse Inspektsiooni infomaterjalidega sellises ulatuses, mis on vajalik isikuandmete õiguspäraseks kogumiseks, salvestamiseks ja töötlemiseks käesoleva toetusmeetme kasutamisel; </w:t>
      </w:r>
    </w:p>
    <w:p w14:paraId="26E00BC4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4) taotleja on teadlik, et toetuse andmisest võidakse taganeda ja sealjuures tuleb aluseta saadu tagasi maksta, kui esineb toetuse tühistamise või tagasinõudmise alus;</w:t>
      </w:r>
    </w:p>
    <w:p w14:paraId="7C3016FF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5) taotleja nõustub, et teda kontrollitakse seoses toetuse kasutamisega;</w:t>
      </w:r>
    </w:p>
    <w:p w14:paraId="5BEF28B3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6) taotleja nõustub, et otsus toetuse andmise või sellest keeldumise kohta tehakse talle teatavaks e-posti teel.</w:t>
      </w:r>
    </w:p>
    <w:p w14:paraId="00F942CF" w14:textId="77777777" w:rsidR="004D569D" w:rsidRPr="00D20C02" w:rsidRDefault="004D569D" w:rsidP="004D569D">
      <w:pPr>
        <w:rPr>
          <w:rFonts w:eastAsia="Times New Roman" w:cs="Arial"/>
        </w:rPr>
      </w:pPr>
    </w:p>
    <w:p w14:paraId="7584A243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Toetuse taotleja esindaja nimi, ametinimetus:</w:t>
      </w:r>
    </w:p>
    <w:p w14:paraId="7C51E4D7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</w:p>
    <w:p w14:paraId="6CC50543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Allkiri (allkirjastatakse digitaalselt)</w:t>
      </w:r>
    </w:p>
    <w:p w14:paraId="5D67D09A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</w:p>
    <w:p w14:paraId="72BA881F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Kuupäev</w:t>
      </w:r>
    </w:p>
    <w:p w14:paraId="40FE3DE5" w14:textId="77777777" w:rsidR="00E82BDE" w:rsidRDefault="00E82BDE"/>
    <w:sectPr w:rsidR="00E82BDE" w:rsidSect="004D56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9D"/>
    <w:rsid w:val="003F5AB9"/>
    <w:rsid w:val="004928EC"/>
    <w:rsid w:val="00492961"/>
    <w:rsid w:val="004D569D"/>
    <w:rsid w:val="00594803"/>
    <w:rsid w:val="00685CCD"/>
    <w:rsid w:val="006C1F99"/>
    <w:rsid w:val="007E51E2"/>
    <w:rsid w:val="00800CE5"/>
    <w:rsid w:val="009D30BC"/>
    <w:rsid w:val="00A727D6"/>
    <w:rsid w:val="00B82D6A"/>
    <w:rsid w:val="00E82BDE"/>
    <w:rsid w:val="00F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6347"/>
  <w15:chartTrackingRefBased/>
  <w15:docId w15:val="{9B1000A8-2CD3-45BF-B6FA-48C701B6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D569D"/>
    <w:pPr>
      <w:spacing w:after="0" w:line="240" w:lineRule="auto"/>
    </w:pPr>
    <w:rPr>
      <w:rFonts w:ascii="Arial" w:hAnsi="Arial"/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4D569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4D569D"/>
    <w:pPr>
      <w:spacing w:after="0" w:line="240" w:lineRule="auto"/>
    </w:pPr>
    <w:rPr>
      <w:kern w:val="0"/>
      <w14:ligatures w14:val="none"/>
    </w:rPr>
  </w:style>
  <w:style w:type="character" w:styleId="Hperlink">
    <w:name w:val="Hyperlink"/>
    <w:basedOn w:val="Liguvaikefont"/>
    <w:uiPriority w:val="99"/>
    <w:unhideWhenUsed/>
    <w:rsid w:val="00685CC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85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avo.uprus@eelk.e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E9AA9B52744CB48B40225F84650A0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8A58DDA-80F5-4740-ABAF-ECC0B413BB9C}"/>
      </w:docPartPr>
      <w:docPartBody>
        <w:p w:rsidR="00C62C1F" w:rsidRDefault="002462A0" w:rsidP="002462A0">
          <w:pPr>
            <w:pStyle w:val="AFE9AA9B52744CB48B40225F84650A02"/>
          </w:pPr>
          <w:r>
            <w:rPr>
              <w:rStyle w:val="Kohatitetekst"/>
            </w:rPr>
            <w:t>Vali minister</w:t>
          </w:r>
          <w:r w:rsidRPr="004B3733">
            <w:rPr>
              <w:rStyle w:val="Kohatite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0"/>
    <w:rsid w:val="002462A0"/>
    <w:rsid w:val="007D774A"/>
    <w:rsid w:val="007F3B76"/>
    <w:rsid w:val="00950B98"/>
    <w:rsid w:val="00A033A3"/>
    <w:rsid w:val="00C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2462A0"/>
    <w:rPr>
      <w:color w:val="808080"/>
    </w:rPr>
  </w:style>
  <w:style w:type="paragraph" w:customStyle="1" w:styleId="AFE9AA9B52744CB48B40225F84650A02">
    <w:name w:val="AFE9AA9B52744CB48B40225F84650A02"/>
    <w:rsid w:val="00246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Aarma</dc:creator>
  <cp:keywords/>
  <dc:description/>
  <cp:lastModifiedBy>Avo Üprus</cp:lastModifiedBy>
  <cp:revision>6</cp:revision>
  <dcterms:created xsi:type="dcterms:W3CDTF">2023-05-04T07:34:00Z</dcterms:created>
  <dcterms:modified xsi:type="dcterms:W3CDTF">2023-05-29T10:39:00Z</dcterms:modified>
</cp:coreProperties>
</file>